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-247649</wp:posOffset>
            </wp:positionH>
            <wp:positionV relativeFrom="paragraph">
              <wp:posOffset>19050</wp:posOffset>
            </wp:positionV>
            <wp:extent cx="1405075" cy="1460678"/>
            <wp:effectExtent b="0" l="0" r="0" t="0"/>
            <wp:wrapTopAndBottom distB="19050" distT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5075" cy="14606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Sea Turtle, Inc.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South Padre Island, TX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Director of Animal Care &amp; Hospital Operations- Sea Turtle</w:t>
      </w:r>
    </w:p>
    <w:p w:rsidR="00000000" w:rsidDel="00000000" w:rsidP="00000000" w:rsidRDefault="00000000" w:rsidRPr="00000000" w14:paraId="00000006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Full-Time | On-Site | Reports Chief Conservation Officer</w:t>
      </w:r>
    </w:p>
    <w:p w:rsidR="00000000" w:rsidDel="00000000" w:rsidP="00000000" w:rsidRDefault="00000000" w:rsidRPr="00000000" w14:paraId="00000007">
      <w:pPr>
        <w:spacing w:after="240" w:before="240" w:line="276" w:lineRule="auto"/>
        <w:rPr/>
      </w:pPr>
      <w:r w:rsidDel="00000000" w:rsidR="00000000" w:rsidRPr="00000000">
        <w:rPr>
          <w:b w:val="1"/>
          <w:rtl w:val="0"/>
        </w:rPr>
        <w:t xml:space="preserve">About the Opportunity</w:t>
        <w:br w:type="textWrapping"/>
      </w:r>
      <w:r w:rsidDel="00000000" w:rsidR="00000000" w:rsidRPr="00000000">
        <w:rPr>
          <w:rtl w:val="0"/>
        </w:rPr>
        <w:t xml:space="preserve">Sea Turtle, Inc. operates the world’s largest fully enclosed sea turtle hospital — a complex, high-volume medical facility providing advanced veterinary care to endangered sea turtles. We are seeking an experienced veterinary hospital operations leader with a proven track record in managing clinical teams, workflows, and compliance in an animal healthcare setting. This role combines high-level hospital administration with mission-driven conservation work, overseeing patient care, staff development, medical records, and operational excellence.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This is more than a clinical leadership role—it is an opportunity to shape process excellence, mentor and lead a high-performing team, and help create an unmatched experience for patients, the public, and </w:t>
      </w:r>
      <w:r w:rsidDel="00000000" w:rsidR="00000000" w:rsidRPr="00000000">
        <w:rPr>
          <w:rtl w:val="0"/>
        </w:rPr>
        <w:t xml:space="preserve">staff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240" w:before="240" w:line="276" w:lineRule="auto"/>
        <w:rPr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The ideal candidate will bring both clinical and operational experience, and be passionate about leading teams, designing systems, and delivering results in a fast-paced, mission-driven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Responsibilities</w:t>
      </w:r>
    </w:p>
    <w:p w:rsidR="00000000" w:rsidDel="00000000" w:rsidP="00000000" w:rsidRDefault="00000000" w:rsidRPr="00000000" w14:paraId="0000000C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Animal Health &amp; Patient Care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="276" w:lineRule="auto"/>
        <w:ind w:left="720" w:hanging="360"/>
      </w:pPr>
      <w:r w:rsidDel="00000000" w:rsidR="00000000" w:rsidRPr="00000000">
        <w:rPr>
          <w:rtl w:val="0"/>
        </w:rPr>
        <w:t xml:space="preserve">Lead and manage daily operations for all animal care including diets, enrichment, medical care, and resident turtle welfare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Collaborate closely with veterinarians to execute best-in-class care plans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Collaborate across all pillars of the mission for unified mission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Perform and oversee diagnostics, including necropsies and x-rays; manage and maintain specialized medical equipment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Ensure all procedures follow high standards of safety, welfare, and effectiveness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Serve in the on-call stranding response rotation with other animal care leadership</w:t>
      </w:r>
    </w:p>
    <w:p w:rsidR="00000000" w:rsidDel="00000000" w:rsidP="00000000" w:rsidRDefault="00000000" w:rsidRPr="00000000" w14:paraId="00000013">
      <w:pPr>
        <w:spacing w:after="240" w:before="24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Team &amp; Workflow Leadership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="276" w:lineRule="auto"/>
        <w:ind w:left="720" w:hanging="360"/>
      </w:pPr>
      <w:r w:rsidDel="00000000" w:rsidR="00000000" w:rsidRPr="00000000">
        <w:rPr>
          <w:rtl w:val="0"/>
        </w:rPr>
        <w:t xml:space="preserve">Directly supervise and train rehabilitation specialists, aquarists, interns, and volunteers on best in class processes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Build, document and implement consistent, repeatable workflows—including opening/closing duties and task delegation—to maximize team efficiency and animal care standards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Evaluate task execution and identify process improvements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Develop a strong culture of accountability, collaboration, and growth within the animal care team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and document best in class workflows related to patient care, intake, electronic records etc. </w:t>
      </w:r>
    </w:p>
    <w:p w:rsidR="00000000" w:rsidDel="00000000" w:rsidP="00000000" w:rsidRDefault="00000000" w:rsidRPr="00000000" w14:paraId="0000001A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Organizational Alignment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 w:before="240" w:line="276" w:lineRule="auto"/>
        <w:ind w:left="720" w:hanging="360"/>
      </w:pPr>
      <w:r w:rsidDel="00000000" w:rsidR="00000000" w:rsidRPr="00000000">
        <w:rPr>
          <w:rtl w:val="0"/>
        </w:rPr>
        <w:t xml:space="preserve">Serve as a visible ambassador of Sea Turtle Inc.'s mission across all departments—rehabilitation, conservation, research and education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Work cross-functionally to support a seamless integration of research, public engagement, and veterinary care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24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Contribute to grant research and resource development for enhanced patient outcomes</w:t>
      </w:r>
    </w:p>
    <w:p w:rsidR="00000000" w:rsidDel="00000000" w:rsidP="00000000" w:rsidRDefault="00000000" w:rsidRPr="00000000" w14:paraId="0000001E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Operations &amp; Compliance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240" w:line="276" w:lineRule="auto"/>
        <w:ind w:left="720" w:hanging="360"/>
      </w:pPr>
      <w:r w:rsidDel="00000000" w:rsidR="00000000" w:rsidRPr="00000000">
        <w:rPr>
          <w:rtl w:val="0"/>
        </w:rPr>
        <w:t xml:space="preserve">Partner with the CCO on budget planning and fiscal responsibility within the animal care department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Ensure controlled substances, radiation safety, and medical records are compliant and up-to-date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Maintain clean, safe, and operationally efficient hospital and clinic facilities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Coordinate medical procedures and schedule with the veterinary team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Support accurate and timely data entry into internal and national reporting systems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Minimum Qualifications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24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Marine or wildlife experience is a plus, but not required — leadership in a veterinary or zoological medical facility is the core requirement.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Bachelor’s degree in Biology, Marine Science, Animal Science, or related field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5 years of progressive leadership in animal health operations, with at least 2 years managing teams in a clinical or zoological setting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Proven track record of people leadership and workflow/process implementation and Electronic Records Management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Experience managing animal health care teams in a clinical, wildlife, or zoological setting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Ability to lift 40+ pounds and assist in turtle rescue and transport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Strong interpersonal and communication skills across departments and audiences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24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Valid U.S. Driver’s License and ability to work legally in the U.S.</w:t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276" w:lineRule="auto"/>
        <w:rPr/>
      </w:pPr>
      <w:r w:rsidDel="00000000" w:rsidR="00000000" w:rsidRPr="00000000">
        <w:rPr>
          <w:b w:val="1"/>
          <w:rtl w:val="0"/>
        </w:rPr>
        <w:t xml:space="preserve">Preferred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spacing w:after="0" w:afterAutospacing="0" w:before="240" w:line="276" w:lineRule="auto"/>
        <w:ind w:left="720" w:hanging="360"/>
      </w:pPr>
      <w:r w:rsidDel="00000000" w:rsidR="00000000" w:rsidRPr="00000000">
        <w:rPr>
          <w:rtl w:val="0"/>
        </w:rPr>
        <w:t xml:space="preserve">Experience in wildlife grant writing or inter-agency collaboration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after="24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Familiarity with electronic record-keeping software</w:t>
      </w:r>
    </w:p>
    <w:p w:rsidR="00000000" w:rsidDel="00000000" w:rsidP="00000000" w:rsidRDefault="00000000" w:rsidRPr="00000000" w14:paraId="00000032">
      <w:pPr>
        <w:spacing w:line="276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Working Conditions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0" w:afterAutospacing="0" w:before="240" w:line="276" w:lineRule="auto"/>
        <w:ind w:left="720" w:hanging="360"/>
      </w:pPr>
      <w:r w:rsidDel="00000000" w:rsidR="00000000" w:rsidRPr="00000000">
        <w:rPr>
          <w:rtl w:val="0"/>
        </w:rPr>
        <w:t xml:space="preserve">Outdoor and variable conditions, including heat and inclement weather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Rotating on-call responsibilities, including weekends and holidays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24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Physical demands include standing, bending, and lifting as part of daily operations</w:t>
      </w:r>
    </w:p>
    <w:p w:rsidR="00000000" w:rsidDel="00000000" w:rsidP="00000000" w:rsidRDefault="00000000" w:rsidRPr="00000000" w14:paraId="00000037">
      <w:pPr>
        <w:spacing w:line="276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Why Join Sea Turtle Inc.?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after="0" w:afterAutospacing="0" w:before="240" w:line="276" w:lineRule="auto"/>
        <w:ind w:left="720" w:hanging="360"/>
      </w:pPr>
      <w:r w:rsidDel="00000000" w:rsidR="00000000" w:rsidRPr="00000000">
        <w:rPr>
          <w:rtl w:val="0"/>
        </w:rPr>
        <w:t xml:space="preserve">Full-time salaried position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Health, dental, life, and ancillary benefits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Paid vacation with tenure-based increases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pacing w:after="24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Staff discounts and mission-driven workplace culture</w:t>
      </w:r>
    </w:p>
    <w:p w:rsidR="00000000" w:rsidDel="00000000" w:rsidP="00000000" w:rsidRDefault="00000000" w:rsidRPr="00000000" w14:paraId="0000003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/>
      </w:pPr>
      <w:r w:rsidDel="00000000" w:rsidR="00000000" w:rsidRPr="00000000">
        <w:rPr>
          <w:rtl w:val="0"/>
        </w:rPr>
        <w:t xml:space="preserve">Apply here:</w:t>
      </w:r>
    </w:p>
    <w:p w:rsidR="00000000" w:rsidDel="00000000" w:rsidP="00000000" w:rsidRDefault="00000000" w:rsidRPr="00000000" w14:paraId="0000003F">
      <w:pPr>
        <w:spacing w:line="276" w:lineRule="auto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Apply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/>
      </w:pPr>
      <w:r w:rsidDel="00000000" w:rsidR="00000000" w:rsidRPr="00000000">
        <w:rPr>
          <w:rtl w:val="0"/>
        </w:rPr>
        <w:t xml:space="preserve">Director of Animal Care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docs.google.com/forms/d/e/1FAIpQLSfOsbmRZDRDBSp1GRNMlzBKTP7QZkgF2ZiqpO_aNJxJ06QBAQ/viewform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wTbTtTQFQB2m9FPYIshNtCbUsg==">CgMxLjA4AHIhMTExRllJYjBsMTExZ3d2ZWVpXzZWNTBNVk52RmVCY2xV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2015-12-17T15:43:00Z</dcterms:created>
  <dc:creator>Sherrie Gomez</dc:creator>
</cp:coreProperties>
</file>